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F7" w:rsidRDefault="008250F7" w:rsidP="008250F7">
      <w:pPr>
        <w:jc w:val="center"/>
        <w:rPr>
          <w:rFonts w:ascii="Arial Black" w:hAnsi="Arial Black"/>
          <w:sz w:val="32"/>
          <w:szCs w:val="32"/>
        </w:rPr>
      </w:pPr>
    </w:p>
    <w:p w:rsidR="008250F7" w:rsidRDefault="008250F7" w:rsidP="008250F7">
      <w:pPr>
        <w:jc w:val="center"/>
        <w:rPr>
          <w:rFonts w:ascii="Arial Black" w:hAnsi="Arial Black"/>
          <w:sz w:val="32"/>
          <w:szCs w:val="32"/>
        </w:rPr>
      </w:pPr>
    </w:p>
    <w:p w:rsidR="008250F7" w:rsidRDefault="008250F7" w:rsidP="008250F7">
      <w:pPr>
        <w:jc w:val="center"/>
        <w:rPr>
          <w:rFonts w:ascii="Arial Black" w:hAnsi="Arial Black"/>
          <w:sz w:val="32"/>
          <w:szCs w:val="32"/>
        </w:rPr>
      </w:pPr>
    </w:p>
    <w:p w:rsidR="008250F7" w:rsidRDefault="008250F7" w:rsidP="008250F7">
      <w:pPr>
        <w:jc w:val="center"/>
        <w:rPr>
          <w:rFonts w:ascii="Arial Black" w:hAnsi="Arial Black"/>
          <w:sz w:val="32"/>
          <w:szCs w:val="32"/>
        </w:rPr>
      </w:pPr>
    </w:p>
    <w:p w:rsidR="008250F7" w:rsidRDefault="008250F7" w:rsidP="008250F7">
      <w:pPr>
        <w:jc w:val="center"/>
        <w:rPr>
          <w:rFonts w:ascii="Arial Black" w:hAnsi="Arial Black"/>
          <w:sz w:val="32"/>
          <w:szCs w:val="32"/>
        </w:rPr>
      </w:pPr>
    </w:p>
    <w:p w:rsidR="008250F7" w:rsidRDefault="008250F7" w:rsidP="008250F7">
      <w:pPr>
        <w:jc w:val="center"/>
        <w:rPr>
          <w:rFonts w:ascii="Arial Black" w:hAnsi="Arial Black"/>
          <w:sz w:val="32"/>
          <w:szCs w:val="32"/>
        </w:rPr>
      </w:pPr>
    </w:p>
    <w:p w:rsidR="008250F7" w:rsidRDefault="008250F7" w:rsidP="008250F7">
      <w:pPr>
        <w:jc w:val="center"/>
        <w:rPr>
          <w:rFonts w:ascii="Arial Black" w:hAnsi="Arial Black"/>
          <w:sz w:val="32"/>
          <w:szCs w:val="32"/>
        </w:rPr>
      </w:pPr>
    </w:p>
    <w:p w:rsidR="00905B6A" w:rsidRDefault="008250F7" w:rsidP="008250F7">
      <w:pPr>
        <w:jc w:val="center"/>
        <w:rPr>
          <w:rFonts w:ascii="Arial Black" w:hAnsi="Arial Black"/>
          <w:sz w:val="32"/>
          <w:szCs w:val="32"/>
        </w:rPr>
      </w:pPr>
      <w:r w:rsidRPr="008250F7">
        <w:rPr>
          <w:rFonts w:ascii="Arial Black" w:hAnsi="Arial Black"/>
          <w:sz w:val="32"/>
          <w:szCs w:val="32"/>
        </w:rPr>
        <w:t>PROJETO PSICOTERAPÊ</w:t>
      </w:r>
      <w:r>
        <w:rPr>
          <w:rFonts w:ascii="Arial Black" w:hAnsi="Arial Black"/>
          <w:sz w:val="32"/>
          <w:szCs w:val="32"/>
        </w:rPr>
        <w:t xml:space="preserve">UTICOCOM </w:t>
      </w:r>
      <w:r w:rsidRPr="008250F7">
        <w:rPr>
          <w:rFonts w:ascii="Arial Black" w:hAnsi="Arial Black"/>
          <w:sz w:val="32"/>
          <w:szCs w:val="32"/>
        </w:rPr>
        <w:t>O</w:t>
      </w:r>
      <w:r w:rsidR="006D5CA4">
        <w:rPr>
          <w:rFonts w:ascii="Arial Black" w:hAnsi="Arial Black"/>
          <w:sz w:val="32"/>
          <w:szCs w:val="32"/>
        </w:rPr>
        <w:t>S PACIENTES TOXICÔMANOS</w:t>
      </w:r>
      <w:r>
        <w:rPr>
          <w:rFonts w:ascii="Arial Black" w:hAnsi="Arial Black"/>
          <w:sz w:val="32"/>
          <w:szCs w:val="32"/>
        </w:rPr>
        <w:t xml:space="preserve"> NA CLÍNICA BOM VIVER</w:t>
      </w:r>
      <w:r w:rsidRPr="008250F7">
        <w:rPr>
          <w:rFonts w:ascii="Arial Black" w:hAnsi="Arial Black"/>
          <w:sz w:val="32"/>
          <w:szCs w:val="32"/>
        </w:rPr>
        <w:t>.</w:t>
      </w:r>
    </w:p>
    <w:p w:rsidR="008250F7" w:rsidRPr="008250F7" w:rsidRDefault="008250F7" w:rsidP="008250F7">
      <w:pPr>
        <w:pStyle w:val="SemEspaamento"/>
        <w:jc w:val="center"/>
        <w:rPr>
          <w:rFonts w:ascii="Arial" w:hAnsi="Arial" w:cs="Arial"/>
          <w:i/>
        </w:rPr>
      </w:pPr>
      <w:r w:rsidRPr="008250F7">
        <w:rPr>
          <w:rFonts w:ascii="Arial" w:hAnsi="Arial" w:cs="Arial"/>
          <w:i/>
        </w:rPr>
        <w:t>Fernanda Teixeira Carneiro</w:t>
      </w:r>
    </w:p>
    <w:p w:rsidR="008250F7" w:rsidRPr="008250F7" w:rsidRDefault="008250F7" w:rsidP="008250F7">
      <w:pPr>
        <w:pStyle w:val="SemEspaamento"/>
        <w:jc w:val="center"/>
        <w:rPr>
          <w:rFonts w:ascii="Arial" w:hAnsi="Arial" w:cs="Arial"/>
          <w:i/>
        </w:rPr>
      </w:pPr>
      <w:r w:rsidRPr="008250F7">
        <w:rPr>
          <w:rFonts w:ascii="Arial" w:hAnsi="Arial" w:cs="Arial"/>
          <w:i/>
        </w:rPr>
        <w:t>Psicóloga</w:t>
      </w:r>
    </w:p>
    <w:p w:rsidR="008250F7" w:rsidRPr="008250F7" w:rsidRDefault="008250F7" w:rsidP="008250F7">
      <w:pPr>
        <w:pStyle w:val="SemEspaamento"/>
        <w:jc w:val="center"/>
        <w:rPr>
          <w:rFonts w:ascii="Arial" w:hAnsi="Arial" w:cs="Arial"/>
          <w:i/>
        </w:rPr>
      </w:pPr>
      <w:r w:rsidRPr="008250F7">
        <w:rPr>
          <w:rFonts w:ascii="Arial" w:hAnsi="Arial" w:cs="Arial"/>
          <w:i/>
        </w:rPr>
        <w:t>CRP: 03/</w:t>
      </w:r>
    </w:p>
    <w:p w:rsidR="008250F7" w:rsidRDefault="008250F7" w:rsidP="008250F7">
      <w:pPr>
        <w:jc w:val="center"/>
        <w:rPr>
          <w:rFonts w:ascii="Arial Black" w:hAnsi="Arial Black"/>
          <w:sz w:val="32"/>
          <w:szCs w:val="32"/>
        </w:rPr>
      </w:pPr>
    </w:p>
    <w:p w:rsidR="008250F7" w:rsidRDefault="008250F7" w:rsidP="008250F7">
      <w:pPr>
        <w:jc w:val="center"/>
        <w:rPr>
          <w:rFonts w:ascii="Arial Black" w:hAnsi="Arial Black"/>
          <w:sz w:val="32"/>
          <w:szCs w:val="32"/>
        </w:rPr>
      </w:pPr>
    </w:p>
    <w:p w:rsidR="008250F7" w:rsidRDefault="008250F7" w:rsidP="008250F7">
      <w:pPr>
        <w:jc w:val="center"/>
        <w:rPr>
          <w:rFonts w:ascii="Arial Black" w:hAnsi="Arial Black"/>
          <w:sz w:val="32"/>
          <w:szCs w:val="32"/>
        </w:rPr>
      </w:pPr>
    </w:p>
    <w:p w:rsidR="008250F7" w:rsidRDefault="008250F7" w:rsidP="008250F7">
      <w:pPr>
        <w:jc w:val="center"/>
        <w:rPr>
          <w:rFonts w:ascii="Arial Black" w:hAnsi="Arial Black"/>
          <w:sz w:val="32"/>
          <w:szCs w:val="32"/>
        </w:rPr>
      </w:pPr>
    </w:p>
    <w:p w:rsidR="008250F7" w:rsidRDefault="008250F7" w:rsidP="008250F7">
      <w:pPr>
        <w:jc w:val="center"/>
        <w:rPr>
          <w:rFonts w:ascii="Arial Black" w:hAnsi="Arial Black"/>
          <w:sz w:val="32"/>
          <w:szCs w:val="32"/>
        </w:rPr>
      </w:pPr>
    </w:p>
    <w:p w:rsidR="008250F7" w:rsidRDefault="008250F7" w:rsidP="008250F7">
      <w:pPr>
        <w:jc w:val="center"/>
        <w:rPr>
          <w:rFonts w:ascii="Arial Black" w:hAnsi="Arial Black"/>
          <w:sz w:val="32"/>
          <w:szCs w:val="32"/>
        </w:rPr>
      </w:pPr>
    </w:p>
    <w:p w:rsidR="008250F7" w:rsidRDefault="008250F7" w:rsidP="008250F7">
      <w:pPr>
        <w:jc w:val="center"/>
        <w:rPr>
          <w:rFonts w:ascii="Arial Black" w:hAnsi="Arial Black"/>
          <w:sz w:val="32"/>
          <w:szCs w:val="32"/>
        </w:rPr>
      </w:pPr>
    </w:p>
    <w:p w:rsidR="008250F7" w:rsidRDefault="008250F7" w:rsidP="008250F7">
      <w:pPr>
        <w:jc w:val="center"/>
        <w:rPr>
          <w:rFonts w:ascii="Arial Black" w:hAnsi="Arial Black"/>
          <w:sz w:val="32"/>
          <w:szCs w:val="32"/>
        </w:rPr>
      </w:pPr>
    </w:p>
    <w:p w:rsidR="008250F7" w:rsidRPr="008250F7" w:rsidRDefault="008250F7" w:rsidP="008250F7">
      <w:pPr>
        <w:jc w:val="center"/>
        <w:rPr>
          <w:rFonts w:ascii="Arial" w:hAnsi="Arial" w:cs="Arial"/>
          <w:b/>
          <w:sz w:val="24"/>
          <w:szCs w:val="24"/>
        </w:rPr>
      </w:pPr>
      <w:r w:rsidRPr="008250F7">
        <w:rPr>
          <w:rFonts w:ascii="Arial" w:hAnsi="Arial" w:cs="Arial"/>
          <w:b/>
          <w:sz w:val="24"/>
          <w:szCs w:val="24"/>
        </w:rPr>
        <w:t>Salvador, 29 de maior de 2009</w:t>
      </w:r>
    </w:p>
    <w:p w:rsidR="008250F7" w:rsidRDefault="008250F7" w:rsidP="008250F7">
      <w:pPr>
        <w:rPr>
          <w:rFonts w:ascii="Arial" w:hAnsi="Arial" w:cs="Arial"/>
          <w:b/>
          <w:sz w:val="24"/>
          <w:szCs w:val="24"/>
        </w:rPr>
      </w:pPr>
      <w:r w:rsidRPr="008250F7">
        <w:rPr>
          <w:rFonts w:ascii="Arial" w:hAnsi="Arial" w:cs="Arial"/>
          <w:b/>
          <w:sz w:val="24"/>
          <w:szCs w:val="24"/>
        </w:rPr>
        <w:lastRenderedPageBreak/>
        <w:t xml:space="preserve">Justificativa: </w:t>
      </w:r>
    </w:p>
    <w:p w:rsidR="00C909E3" w:rsidRDefault="00C909E3" w:rsidP="00C909E3">
      <w:pPr>
        <w:jc w:val="both"/>
        <w:rPr>
          <w:rFonts w:ascii="Arial" w:hAnsi="Arial" w:cs="Arial"/>
        </w:rPr>
      </w:pPr>
      <w:r w:rsidRPr="00C909E3">
        <w:rPr>
          <w:rFonts w:ascii="Arial" w:hAnsi="Arial" w:cs="Arial"/>
        </w:rPr>
        <w:t>A clínica Bom Viver acolhe e trata de pessoas com sofrimentos menta</w:t>
      </w:r>
      <w:r w:rsidR="006D5CA4">
        <w:rPr>
          <w:rFonts w:ascii="Arial" w:hAnsi="Arial" w:cs="Arial"/>
        </w:rPr>
        <w:t>is graves</w:t>
      </w:r>
      <w:r w:rsidR="00944E81">
        <w:rPr>
          <w:rFonts w:ascii="Arial" w:hAnsi="Arial" w:cs="Arial"/>
        </w:rPr>
        <w:t xml:space="preserve"> e</w:t>
      </w:r>
      <w:r w:rsidR="006D5CA4">
        <w:rPr>
          <w:rFonts w:ascii="Arial" w:hAnsi="Arial" w:cs="Arial"/>
        </w:rPr>
        <w:t xml:space="preserve"> toxicômanos. Os</w:t>
      </w:r>
      <w:r w:rsidRPr="00C909E3">
        <w:rPr>
          <w:rFonts w:ascii="Arial" w:hAnsi="Arial" w:cs="Arial"/>
        </w:rPr>
        <w:t xml:space="preserve"> pacientes são internados e assim acompanhados por uma equipe técnica multidisciplinar. Esses pacientes ficam internados na clínica até que o seu tratamento seja finalizado. </w:t>
      </w:r>
    </w:p>
    <w:p w:rsidR="006D5CA4" w:rsidRDefault="006D5CA4" w:rsidP="00C909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Partindo </w:t>
      </w:r>
      <w:r w:rsidR="00DA6BE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essa realidade, começamos a elaborar algo a respeito do tratamento possível para o toxicômano que chega </w:t>
      </w:r>
      <w:proofErr w:type="gramStart"/>
      <w:r w:rsidR="00944E81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clinica muitas vezes involuntariamente e passa por um período de complexa e difícil crise de abstinência. Vivenciando “fissuras”, falta</w:t>
      </w:r>
      <w:r w:rsidR="00DA6BE7">
        <w:rPr>
          <w:rFonts w:ascii="Arial" w:hAnsi="Arial" w:cs="Arial"/>
        </w:rPr>
        <w:t xml:space="preserve"> de controle</w:t>
      </w:r>
      <w:r>
        <w:rPr>
          <w:rFonts w:ascii="Arial" w:hAnsi="Arial" w:cs="Arial"/>
        </w:rPr>
        <w:t>, ansiedades, angústias, delírios, alucinações e demais reações particulares que podem advir após a internação.</w:t>
      </w:r>
    </w:p>
    <w:p w:rsidR="00F67E48" w:rsidRDefault="006D5CA4" w:rsidP="00C909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função do psicólogo no primeiro momento é acolher esse paciente na busca de uma escuta deli</w:t>
      </w:r>
      <w:r w:rsidR="00D251D8">
        <w:rPr>
          <w:rFonts w:ascii="Arial" w:hAnsi="Arial" w:cs="Arial"/>
        </w:rPr>
        <w:t>cada a respeito do que este traz</w:t>
      </w:r>
      <w:r w:rsidR="00944E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explicar como se da o </w:t>
      </w:r>
      <w:r w:rsidR="00944E81">
        <w:rPr>
          <w:rFonts w:ascii="Arial" w:hAnsi="Arial" w:cs="Arial"/>
        </w:rPr>
        <w:t>tratamento</w:t>
      </w:r>
      <w:r>
        <w:rPr>
          <w:rFonts w:ascii="Arial" w:hAnsi="Arial" w:cs="Arial"/>
        </w:rPr>
        <w:t xml:space="preserve"> da clínica e o que será ofertado em quanto ele estiver em tratamento. Algumas questões importantes que surgem nesse primeiro momento são: Quais são suas angústias? Existem </w:t>
      </w:r>
      <w:r w:rsidR="00F67E48">
        <w:rPr>
          <w:rFonts w:ascii="Arial" w:hAnsi="Arial" w:cs="Arial"/>
        </w:rPr>
        <w:t>demandas de tratamento? A</w:t>
      </w:r>
      <w:r>
        <w:rPr>
          <w:rFonts w:ascii="Arial" w:hAnsi="Arial" w:cs="Arial"/>
        </w:rPr>
        <w:t xml:space="preserve">lguma </w:t>
      </w:r>
      <w:proofErr w:type="spellStart"/>
      <w:r>
        <w:rPr>
          <w:rFonts w:ascii="Arial" w:hAnsi="Arial" w:cs="Arial"/>
        </w:rPr>
        <w:t>comorbidade</w:t>
      </w:r>
      <w:proofErr w:type="spellEnd"/>
      <w:r>
        <w:rPr>
          <w:rFonts w:ascii="Arial" w:hAnsi="Arial" w:cs="Arial"/>
        </w:rPr>
        <w:t xml:space="preserve"> associada? O </w:t>
      </w:r>
      <w:r w:rsidR="00F67E48">
        <w:rPr>
          <w:rFonts w:ascii="Arial" w:hAnsi="Arial" w:cs="Arial"/>
        </w:rPr>
        <w:t xml:space="preserve">paciente apresenta delírios ou </w:t>
      </w:r>
      <w:r>
        <w:rPr>
          <w:rFonts w:ascii="Arial" w:hAnsi="Arial" w:cs="Arial"/>
        </w:rPr>
        <w:t>alucinações</w:t>
      </w:r>
      <w:r w:rsidR="00F67E48">
        <w:rPr>
          <w:rFonts w:ascii="Arial" w:hAnsi="Arial" w:cs="Arial"/>
        </w:rPr>
        <w:t xml:space="preserve">? </w:t>
      </w:r>
      <w:r w:rsidR="00944E81">
        <w:rPr>
          <w:rFonts w:ascii="Arial" w:hAnsi="Arial" w:cs="Arial"/>
        </w:rPr>
        <w:t>É a primeira internação? Chegou voluntária ou involuntariamente?</w:t>
      </w:r>
    </w:p>
    <w:p w:rsidR="006D5CA4" w:rsidRDefault="00F67E48" w:rsidP="00C909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Temos o cuidado em priorizar o sujeito e não a droga que</w:t>
      </w:r>
      <w:r w:rsidR="00453C8A">
        <w:rPr>
          <w:rFonts w:ascii="Arial" w:hAnsi="Arial" w:cs="Arial"/>
        </w:rPr>
        <w:t xml:space="preserve"> ele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utiliza,</w:t>
      </w:r>
      <w:proofErr w:type="gramEnd"/>
      <w:r>
        <w:rPr>
          <w:rFonts w:ascii="Arial" w:hAnsi="Arial" w:cs="Arial"/>
        </w:rPr>
        <w:t xml:space="preserve"> por isso a nossa preocupação em nomeá-los toxicômanos e não dependentes químicos.</w:t>
      </w:r>
      <w:r w:rsidR="006D5CA4">
        <w:rPr>
          <w:rFonts w:ascii="Arial" w:hAnsi="Arial" w:cs="Arial"/>
        </w:rPr>
        <w:t xml:space="preserve">  </w:t>
      </w:r>
      <w:r w:rsidR="00944E81">
        <w:rPr>
          <w:rFonts w:ascii="Arial" w:hAnsi="Arial" w:cs="Arial"/>
        </w:rPr>
        <w:t>Isso significa dar mais importância</w:t>
      </w:r>
      <w:r>
        <w:rPr>
          <w:rFonts w:ascii="Arial" w:hAnsi="Arial" w:cs="Arial"/>
        </w:rPr>
        <w:t xml:space="preserve"> </w:t>
      </w:r>
      <w:r w:rsidR="00453C8A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razões qu</w:t>
      </w:r>
      <w:r w:rsidR="00944E81">
        <w:rPr>
          <w:rFonts w:ascii="Arial" w:hAnsi="Arial" w:cs="Arial"/>
        </w:rPr>
        <w:t>e</w:t>
      </w:r>
      <w:r w:rsidR="00453C8A">
        <w:rPr>
          <w:rFonts w:ascii="Arial" w:hAnsi="Arial" w:cs="Arial"/>
        </w:rPr>
        <w:t xml:space="preserve"> o</w:t>
      </w:r>
      <w:r w:rsidR="00944E81">
        <w:rPr>
          <w:rFonts w:ascii="Arial" w:hAnsi="Arial" w:cs="Arial"/>
        </w:rPr>
        <w:t xml:space="preserve"> levaram </w:t>
      </w:r>
      <w:proofErr w:type="gramStart"/>
      <w:r w:rsidR="00944E81">
        <w:rPr>
          <w:rFonts w:ascii="Arial" w:hAnsi="Arial" w:cs="Arial"/>
        </w:rPr>
        <w:t>a</w:t>
      </w:r>
      <w:proofErr w:type="gramEnd"/>
      <w:r w:rsidR="00944E81">
        <w:rPr>
          <w:rFonts w:ascii="Arial" w:hAnsi="Arial" w:cs="Arial"/>
        </w:rPr>
        <w:t xml:space="preserve"> utilização da droga e não que droga ele utiliza.</w:t>
      </w:r>
      <w:r>
        <w:rPr>
          <w:rFonts w:ascii="Arial" w:hAnsi="Arial" w:cs="Arial"/>
        </w:rPr>
        <w:t xml:space="preserve"> Antes disso ainda, buscar no dia a dia da instituição através de intervenções, </w:t>
      </w:r>
      <w:r w:rsidR="00DA6BE7">
        <w:rPr>
          <w:rFonts w:ascii="Arial" w:hAnsi="Arial" w:cs="Arial"/>
        </w:rPr>
        <w:t xml:space="preserve">o </w:t>
      </w:r>
      <w:proofErr w:type="gramStart"/>
      <w:r>
        <w:rPr>
          <w:rFonts w:ascii="Arial" w:hAnsi="Arial" w:cs="Arial"/>
        </w:rPr>
        <w:t>despertar</w:t>
      </w:r>
      <w:proofErr w:type="gramEnd"/>
      <w:r>
        <w:rPr>
          <w:rFonts w:ascii="Arial" w:hAnsi="Arial" w:cs="Arial"/>
        </w:rPr>
        <w:t xml:space="preserve"> </w:t>
      </w:r>
      <w:r w:rsidR="00DA6BE7">
        <w:rPr>
          <w:rFonts w:ascii="Arial" w:hAnsi="Arial" w:cs="Arial"/>
        </w:rPr>
        <w:t xml:space="preserve">de </w:t>
      </w:r>
      <w:r w:rsidR="00E74D65">
        <w:rPr>
          <w:rFonts w:ascii="Arial" w:hAnsi="Arial" w:cs="Arial"/>
        </w:rPr>
        <w:t xml:space="preserve">uma demanda, ou seja, fazer surgir um sujeito que até esse momento estava “escondido” nessa utilização. </w:t>
      </w:r>
    </w:p>
    <w:p w:rsidR="00E74D65" w:rsidRDefault="00E74D65" w:rsidP="00C909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Alguns autores buscam explicar o que faz o su</w:t>
      </w:r>
      <w:r w:rsidR="00944E81">
        <w:rPr>
          <w:rFonts w:ascii="Arial" w:hAnsi="Arial" w:cs="Arial"/>
        </w:rPr>
        <w:t>jeito usar a droga e qual a função</w:t>
      </w:r>
      <w:proofErr w:type="gramStart"/>
      <w:r w:rsidR="00944E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estrutural que esta tem em sua vida. Citarei algumas delas:</w:t>
      </w:r>
    </w:p>
    <w:p w:rsidR="00C909E3" w:rsidRPr="00E74D65" w:rsidRDefault="00C909E3" w:rsidP="00C909E3">
      <w:pPr>
        <w:jc w:val="both"/>
        <w:rPr>
          <w:rFonts w:ascii="Arial" w:hAnsi="Arial" w:cs="Arial"/>
        </w:rPr>
      </w:pPr>
      <w:r w:rsidRPr="00E74D65">
        <w:rPr>
          <w:rFonts w:ascii="Arial" w:hAnsi="Arial" w:cs="Arial"/>
        </w:rPr>
        <w:t xml:space="preserve">Freud, no texto “O mal estar na cultura” (1930), define o uso de drogas como sendo uma tentativa de suspensão da existência frente à dor de existir. A cada desequilíbrio, as substâncias tóxicas agiriam como um </w:t>
      </w:r>
      <w:proofErr w:type="spellStart"/>
      <w:r w:rsidRPr="00E74D65">
        <w:rPr>
          <w:rFonts w:ascii="Arial" w:hAnsi="Arial" w:cs="Arial"/>
        </w:rPr>
        <w:t>quitapenas</w:t>
      </w:r>
      <w:proofErr w:type="spellEnd"/>
      <w:r w:rsidRPr="00E74D65">
        <w:rPr>
          <w:rFonts w:ascii="Arial" w:hAnsi="Arial" w:cs="Arial"/>
        </w:rPr>
        <w:t>, ou seja, como uma proteção contra o tormento. A intoxicação seria uma forma de suportar o mal estar necessário imposto ao ser humano que vive em uma determinada civilização.</w:t>
      </w:r>
    </w:p>
    <w:p w:rsidR="00C909E3" w:rsidRPr="00E74D65" w:rsidRDefault="00C909E3" w:rsidP="00C909E3">
      <w:pPr>
        <w:jc w:val="both"/>
        <w:rPr>
          <w:rFonts w:ascii="Arial" w:hAnsi="Arial" w:cs="Arial"/>
        </w:rPr>
      </w:pPr>
      <w:r w:rsidRPr="00E74D65">
        <w:rPr>
          <w:rFonts w:ascii="Arial" w:hAnsi="Arial" w:cs="Arial"/>
        </w:rPr>
        <w:t xml:space="preserve">Nunes (1999) traz a idéia da droga como uma tentativa de preencher a falta Simbólica do sujeito. A instalação da falta Simbólica inaugura, no sujeito, a possibilidade inconsciente de desejar, o que rompe com uma idéia de completude. Seja qual for o objeto, ele não recobre essa falta. Para o sujeito toxicômano, a falta inaugural não é passível de </w:t>
      </w:r>
      <w:proofErr w:type="spellStart"/>
      <w:r w:rsidRPr="00E74D65">
        <w:rPr>
          <w:rFonts w:ascii="Arial" w:hAnsi="Arial" w:cs="Arial"/>
        </w:rPr>
        <w:t>metaforização</w:t>
      </w:r>
      <w:proofErr w:type="spellEnd"/>
      <w:r w:rsidRPr="00E74D65">
        <w:rPr>
          <w:rFonts w:ascii="Arial" w:hAnsi="Arial" w:cs="Arial"/>
        </w:rPr>
        <w:t xml:space="preserve"> ao ser inscrita no Simbólico. Ela atende à exigência de um recobrimento Real, de um objeto, como a droga, para na ilusão de preencher a falta, restabelecer uma completude imaginária, evidenciando sua própria existência. </w:t>
      </w:r>
    </w:p>
    <w:p w:rsidR="00C909E3" w:rsidRDefault="00C909E3" w:rsidP="00C909E3">
      <w:pPr>
        <w:jc w:val="both"/>
        <w:rPr>
          <w:rFonts w:ascii="Arial" w:hAnsi="Arial" w:cs="Arial"/>
        </w:rPr>
      </w:pPr>
      <w:r w:rsidRPr="00E74D65">
        <w:rPr>
          <w:rFonts w:ascii="Arial" w:hAnsi="Arial" w:cs="Arial"/>
        </w:rPr>
        <w:t>Costa (2004) complementa esta idéia. De acordo com este autor, o toxicômano busca repor a incompletude com objetos ideais; tenta defender-se da angústia com um objeto postiço. As drogas constituem uma promessa irrecusável de tapar esse buraco, impreenchível. É a falta significante, pela cas</w:t>
      </w:r>
      <w:r w:rsidR="00944E81">
        <w:rPr>
          <w:rFonts w:ascii="Arial" w:hAnsi="Arial" w:cs="Arial"/>
        </w:rPr>
        <w:t xml:space="preserve">tração, que libera o sujeito </w:t>
      </w:r>
      <w:r w:rsidRPr="00E74D65">
        <w:rPr>
          <w:rFonts w:ascii="Arial" w:hAnsi="Arial" w:cs="Arial"/>
        </w:rPr>
        <w:t xml:space="preserve">dessa necessidade postiça de completude. No toxicômano, tal busca de completude nos </w:t>
      </w:r>
      <w:r w:rsidRPr="00E74D65">
        <w:rPr>
          <w:rFonts w:ascii="Arial" w:hAnsi="Arial" w:cs="Arial"/>
        </w:rPr>
        <w:lastRenderedPageBreak/>
        <w:t>objetos (como as drogas) se repetirá infinitamente, na angústia do sujeito para encontrar o objeto que a causa. Essa busca totalizante dispensa o falante de confrontar-se com o desejo, pois o que ele não quer é, justamente, pagar o preço da castração.</w:t>
      </w:r>
      <w:r w:rsidR="00E74D65">
        <w:rPr>
          <w:rFonts w:ascii="Arial" w:hAnsi="Arial" w:cs="Arial"/>
        </w:rPr>
        <w:t xml:space="preserve"> </w:t>
      </w:r>
    </w:p>
    <w:p w:rsidR="00E74D65" w:rsidRPr="00E74D65" w:rsidRDefault="00E74D65" w:rsidP="00C909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Diante dessas teorias a cerca da toxicomania, buscamos organizar nosso trabalho na clínica Bom Viver</w:t>
      </w:r>
      <w:r w:rsidR="00944E81">
        <w:rPr>
          <w:rFonts w:ascii="Arial" w:hAnsi="Arial" w:cs="Arial"/>
        </w:rPr>
        <w:t xml:space="preserve"> com os pacientes e familiares. </w:t>
      </w:r>
      <w:r w:rsidR="002919E1">
        <w:rPr>
          <w:rFonts w:ascii="Arial" w:hAnsi="Arial" w:cs="Arial"/>
        </w:rPr>
        <w:t>Todas as nossas atividades são focadas no sujeito, na busca de retificações subjetivas</w:t>
      </w:r>
      <w:r w:rsidR="00602CB1">
        <w:rPr>
          <w:rFonts w:ascii="Arial" w:hAnsi="Arial" w:cs="Arial"/>
        </w:rPr>
        <w:t>, suportes,</w:t>
      </w:r>
      <w:r w:rsidR="002919E1">
        <w:rPr>
          <w:rFonts w:ascii="Arial" w:hAnsi="Arial" w:cs="Arial"/>
        </w:rPr>
        <w:t xml:space="preserve"> na tentativa de que os pacientes e familiares saiam da clinica melhor estruturados, mais fortalecidos diante de suas questões e dêem conta de substituir a droga por algo menos da</w:t>
      </w:r>
      <w:r w:rsidR="00AD5F84">
        <w:rPr>
          <w:rFonts w:ascii="Arial" w:hAnsi="Arial" w:cs="Arial"/>
        </w:rPr>
        <w:t>noso ou que não precise mais da mesma ou consiga reduzir muito sua utilização, pois já foi possível elaborar algumas de suas questões.</w:t>
      </w:r>
      <w:r w:rsidR="002919E1">
        <w:rPr>
          <w:rFonts w:ascii="Arial" w:hAnsi="Arial" w:cs="Arial"/>
        </w:rPr>
        <w:t xml:space="preserve">  </w:t>
      </w:r>
    </w:p>
    <w:p w:rsidR="00AD5F84" w:rsidRDefault="00AD5F84" w:rsidP="00C909E3">
      <w:pPr>
        <w:jc w:val="both"/>
        <w:rPr>
          <w:rFonts w:ascii="Arial" w:hAnsi="Arial" w:cs="Arial"/>
        </w:rPr>
      </w:pPr>
      <w:r w:rsidRPr="00AD5F84">
        <w:rPr>
          <w:rFonts w:ascii="Arial" w:hAnsi="Arial" w:cs="Arial"/>
        </w:rPr>
        <w:t xml:space="preserve">Não apostamos na idéia da </w:t>
      </w:r>
      <w:r w:rsidR="00C909E3" w:rsidRPr="00AD5F84">
        <w:rPr>
          <w:rFonts w:ascii="Arial" w:hAnsi="Arial" w:cs="Arial"/>
        </w:rPr>
        <w:t>incurabilidade</w:t>
      </w:r>
      <w:r w:rsidRPr="00AD5F84">
        <w:rPr>
          <w:rFonts w:ascii="Arial" w:hAnsi="Arial" w:cs="Arial"/>
        </w:rPr>
        <w:t>, pois acreditamos que essa idéia de tratamento aponta</w:t>
      </w:r>
      <w:r w:rsidR="00C909E3" w:rsidRPr="00AD5F84">
        <w:rPr>
          <w:rFonts w:ascii="Arial" w:hAnsi="Arial" w:cs="Arial"/>
        </w:rPr>
        <w:t xml:space="preserve"> para a cronicidade do sintoma. Geralmente, nas toxicomanias tem-se uma formação sintomática, na qual há uma cristalização da posição do sujeito numa relação de exclusividade com a droga. Dando ênfase às questões do sujeito é possível o afastamento do paradigma da dependência química, para considerar a relação </w:t>
      </w:r>
      <w:r w:rsidRPr="00AD5F84">
        <w:rPr>
          <w:rFonts w:ascii="Arial" w:hAnsi="Arial" w:cs="Arial"/>
        </w:rPr>
        <w:t xml:space="preserve">do sujeito com o tóxico. Não </w:t>
      </w:r>
      <w:r w:rsidR="00C909E3" w:rsidRPr="00AD5F84">
        <w:rPr>
          <w:rFonts w:ascii="Arial" w:hAnsi="Arial" w:cs="Arial"/>
        </w:rPr>
        <w:t>considera</w:t>
      </w:r>
      <w:r w:rsidRPr="00AD5F84">
        <w:rPr>
          <w:rFonts w:ascii="Arial" w:hAnsi="Arial" w:cs="Arial"/>
        </w:rPr>
        <w:t>mos</w:t>
      </w:r>
      <w:r w:rsidR="00C909E3" w:rsidRPr="00AD5F84">
        <w:rPr>
          <w:rFonts w:ascii="Arial" w:hAnsi="Arial" w:cs="Arial"/>
        </w:rPr>
        <w:t xml:space="preserve"> qualquer ingestão de drogas como </w:t>
      </w:r>
      <w:r w:rsidRPr="00AD5F84">
        <w:rPr>
          <w:rFonts w:ascii="Arial" w:hAnsi="Arial" w:cs="Arial"/>
        </w:rPr>
        <w:t>toxicomania</w:t>
      </w:r>
      <w:r w:rsidR="00C909E3" w:rsidRPr="00AD5F84">
        <w:rPr>
          <w:rFonts w:ascii="Arial" w:hAnsi="Arial" w:cs="Arial"/>
        </w:rPr>
        <w:t xml:space="preserve">. As toxicomanias se constroem enquanto sintoma quando o sujeito entra em uma relação tóxica com a droga, isto é, quando seu consumo passa a ser solução para seus conflitos psíquicos. </w:t>
      </w:r>
    </w:p>
    <w:p w:rsidR="00562A67" w:rsidRDefault="00562A67" w:rsidP="00C909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Buscamos ter muito cuidado para analisar em cada caso qual a função estrutural a dro</w:t>
      </w:r>
      <w:r w:rsidR="00602CB1">
        <w:rPr>
          <w:rFonts w:ascii="Arial" w:hAnsi="Arial" w:cs="Arial"/>
        </w:rPr>
        <w:t>ga tem para aquele sujeito.</w:t>
      </w:r>
      <w:r>
        <w:rPr>
          <w:rFonts w:ascii="Arial" w:hAnsi="Arial" w:cs="Arial"/>
        </w:rPr>
        <w:t xml:space="preserve"> Os pacientes que chegam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clínica geralmente chegam bastante desestruturados, já em um estado extremo, necessitando</w:t>
      </w:r>
      <w:r w:rsidR="00602CB1">
        <w:rPr>
          <w:rFonts w:ascii="Arial" w:hAnsi="Arial" w:cs="Arial"/>
        </w:rPr>
        <w:t xml:space="preserve"> muitas vezes</w:t>
      </w:r>
      <w:r>
        <w:rPr>
          <w:rFonts w:ascii="Arial" w:hAnsi="Arial" w:cs="Arial"/>
        </w:rPr>
        <w:t xml:space="preserve"> da intervenção do outro para não colocar em risco sua vida ou a do próximo. Mas sabemos que muitas vezes a retirada abrupta dessa droga pode causar graves proble</w:t>
      </w:r>
      <w:r w:rsidR="003E1922">
        <w:rPr>
          <w:rFonts w:ascii="Arial" w:hAnsi="Arial" w:cs="Arial"/>
        </w:rPr>
        <w:t>mas que temos que acolher na clí</w:t>
      </w:r>
      <w:r>
        <w:rPr>
          <w:rFonts w:ascii="Arial" w:hAnsi="Arial" w:cs="Arial"/>
        </w:rPr>
        <w:t>nica. Muitas vezes os familiares acreditam que o paciente entrou em surto porque usava drogas, mas nem sempre é assim que acontece. Muitas vezes</w:t>
      </w:r>
      <w:r w:rsidR="003E19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entra em surto justamente porque a droga foi retirada, pois a função que a droga fazia era de suplência na estrutura desse sujeito e sem ela, o sujeito não vê outro recurso</w:t>
      </w:r>
      <w:r w:rsidR="00E67FF8">
        <w:rPr>
          <w:rFonts w:ascii="Arial" w:hAnsi="Arial" w:cs="Arial"/>
        </w:rPr>
        <w:t xml:space="preserve"> e surta. Temos o tratamento psiquiátrico na clínica que entra com a medicação para dar suporte nesses e em outros momentos. A psicologia entraria numa tentativa de tentar encontrar com o sujeito um novo objeto, uma nova “bengala” que possa dar o suporte que </w:t>
      </w:r>
      <w:r w:rsidR="00394803">
        <w:rPr>
          <w:rFonts w:ascii="Arial" w:hAnsi="Arial" w:cs="Arial"/>
        </w:rPr>
        <w:t xml:space="preserve">a </w:t>
      </w:r>
      <w:r w:rsidR="00E67FF8">
        <w:rPr>
          <w:rFonts w:ascii="Arial" w:hAnsi="Arial" w:cs="Arial"/>
        </w:rPr>
        <w:t>droga estava dando. Outra função que a droga pode estar fazendo é de suplemento, onde o sujeito não tem bem estruturado o seu complexo de Édipo, não dá conta de suas faltas, incompletudes</w:t>
      </w:r>
      <w:r w:rsidR="003E1922">
        <w:rPr>
          <w:rFonts w:ascii="Arial" w:hAnsi="Arial" w:cs="Arial"/>
        </w:rPr>
        <w:t>, limites</w:t>
      </w:r>
      <w:r w:rsidR="00E67FF8">
        <w:rPr>
          <w:rFonts w:ascii="Arial" w:hAnsi="Arial" w:cs="Arial"/>
        </w:rPr>
        <w:t xml:space="preserve"> e não se reconhece como um sujeito de desejo. Nesse caso</w:t>
      </w:r>
      <w:r w:rsidR="003E1922">
        <w:rPr>
          <w:rFonts w:ascii="Arial" w:hAnsi="Arial" w:cs="Arial"/>
        </w:rPr>
        <w:t>,</w:t>
      </w:r>
      <w:r w:rsidR="00E67FF8">
        <w:rPr>
          <w:rFonts w:ascii="Arial" w:hAnsi="Arial" w:cs="Arial"/>
        </w:rPr>
        <w:t xml:space="preserve"> entramos com a possibilidade de</w:t>
      </w:r>
      <w:r w:rsidR="0084653B">
        <w:rPr>
          <w:rFonts w:ascii="Arial" w:hAnsi="Arial" w:cs="Arial"/>
        </w:rPr>
        <w:t xml:space="preserve"> uma </w:t>
      </w:r>
      <w:r w:rsidR="003E1922">
        <w:rPr>
          <w:rFonts w:ascii="Arial" w:hAnsi="Arial" w:cs="Arial"/>
        </w:rPr>
        <w:t>“</w:t>
      </w:r>
      <w:r w:rsidR="0084653B">
        <w:rPr>
          <w:rFonts w:ascii="Arial" w:hAnsi="Arial" w:cs="Arial"/>
        </w:rPr>
        <w:t>fortalecida</w:t>
      </w:r>
      <w:r w:rsidR="003E1922">
        <w:rPr>
          <w:rFonts w:ascii="Arial" w:hAnsi="Arial" w:cs="Arial"/>
        </w:rPr>
        <w:t>”</w:t>
      </w:r>
      <w:r w:rsidR="0084653B">
        <w:rPr>
          <w:rFonts w:ascii="Arial" w:hAnsi="Arial" w:cs="Arial"/>
        </w:rPr>
        <w:t xml:space="preserve"> nesse “pai” como lei simbólica, </w:t>
      </w:r>
      <w:r w:rsidR="003E1922">
        <w:rPr>
          <w:rFonts w:ascii="Arial" w:hAnsi="Arial" w:cs="Arial"/>
        </w:rPr>
        <w:t>que está falho</w:t>
      </w:r>
      <w:r w:rsidR="0084653B">
        <w:rPr>
          <w:rFonts w:ascii="Arial" w:hAnsi="Arial" w:cs="Arial"/>
        </w:rPr>
        <w:t xml:space="preserve"> para esse paciente, </w:t>
      </w:r>
      <w:r w:rsidR="003E1922">
        <w:rPr>
          <w:rFonts w:ascii="Arial" w:hAnsi="Arial" w:cs="Arial"/>
        </w:rPr>
        <w:t xml:space="preserve">trabalhamos </w:t>
      </w:r>
      <w:r w:rsidR="00602CB1">
        <w:rPr>
          <w:rFonts w:ascii="Arial" w:hAnsi="Arial" w:cs="Arial"/>
        </w:rPr>
        <w:t xml:space="preserve">as </w:t>
      </w:r>
      <w:r w:rsidR="0084653B">
        <w:rPr>
          <w:rFonts w:ascii="Arial" w:hAnsi="Arial" w:cs="Arial"/>
        </w:rPr>
        <w:t>possibilidades de dar conta dessa falta e incompletude</w:t>
      </w:r>
      <w:r w:rsidR="003E1922">
        <w:rPr>
          <w:rFonts w:ascii="Arial" w:hAnsi="Arial" w:cs="Arial"/>
        </w:rPr>
        <w:t xml:space="preserve"> que são existenciais e inatas, possibilidade de</w:t>
      </w:r>
      <w:r w:rsidR="0084653B">
        <w:rPr>
          <w:rFonts w:ascii="Arial" w:hAnsi="Arial" w:cs="Arial"/>
        </w:rPr>
        <w:t xml:space="preserve"> reavaliar quem é esse sujeito que está ali naquele momento, qual o grau de identificação que tem com a droga, quais suas responsabilidades diante da suas queixas e como </w:t>
      </w:r>
      <w:proofErr w:type="spellStart"/>
      <w:r w:rsidR="0084653B">
        <w:rPr>
          <w:rFonts w:ascii="Arial" w:hAnsi="Arial" w:cs="Arial"/>
        </w:rPr>
        <w:t>resignificá-lo</w:t>
      </w:r>
      <w:proofErr w:type="spellEnd"/>
      <w:r w:rsidR="0084653B">
        <w:rPr>
          <w:rFonts w:ascii="Arial" w:hAnsi="Arial" w:cs="Arial"/>
        </w:rPr>
        <w:t xml:space="preserve"> em sua existência que não, como toxicômano.</w:t>
      </w:r>
    </w:p>
    <w:p w:rsidR="0084653B" w:rsidRDefault="0084653B" w:rsidP="00C909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Essas questões são difíceis e complex</w:t>
      </w:r>
      <w:r w:rsidR="003E1922">
        <w:rPr>
          <w:rFonts w:ascii="Arial" w:hAnsi="Arial" w:cs="Arial"/>
        </w:rPr>
        <w:t>as, pois muitas vezes o sujeito</w:t>
      </w:r>
      <w:r>
        <w:rPr>
          <w:rFonts w:ascii="Arial" w:hAnsi="Arial" w:cs="Arial"/>
        </w:rPr>
        <w:t xml:space="preserve"> não consegue se </w:t>
      </w:r>
      <w:proofErr w:type="gramStart"/>
      <w:r>
        <w:rPr>
          <w:rFonts w:ascii="Arial" w:hAnsi="Arial" w:cs="Arial"/>
        </w:rPr>
        <w:t>ver</w:t>
      </w:r>
      <w:proofErr w:type="gramEnd"/>
      <w:r>
        <w:rPr>
          <w:rFonts w:ascii="Arial" w:hAnsi="Arial" w:cs="Arial"/>
        </w:rPr>
        <w:t xml:space="preserve"> sem a droga,</w:t>
      </w:r>
      <w:r w:rsidR="00602CB1">
        <w:rPr>
          <w:rFonts w:ascii="Arial" w:hAnsi="Arial" w:cs="Arial"/>
        </w:rPr>
        <w:t xml:space="preserve"> essa demanda as vezes é só da família,</w:t>
      </w:r>
      <w:r>
        <w:rPr>
          <w:rFonts w:ascii="Arial" w:hAnsi="Arial" w:cs="Arial"/>
        </w:rPr>
        <w:t xml:space="preserve"> sua existência, identidade, f</w:t>
      </w:r>
      <w:r w:rsidR="00602CB1">
        <w:rPr>
          <w:rFonts w:ascii="Arial" w:hAnsi="Arial" w:cs="Arial"/>
        </w:rPr>
        <w:t>orma de existir perpassa pelo tóxico. P</w:t>
      </w:r>
      <w:r>
        <w:rPr>
          <w:rFonts w:ascii="Arial" w:hAnsi="Arial" w:cs="Arial"/>
        </w:rPr>
        <w:t>recisamos</w:t>
      </w:r>
      <w:r w:rsidR="00EE1F7A">
        <w:rPr>
          <w:rFonts w:ascii="Arial" w:hAnsi="Arial" w:cs="Arial"/>
        </w:rPr>
        <w:t xml:space="preserve"> então acolher essa dificuldade,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tentar fazer com que o toxicômano comece a ver possibilidades na sua existência</w:t>
      </w:r>
      <w:r w:rsidR="00602CB1">
        <w:rPr>
          <w:rFonts w:ascii="Arial" w:hAnsi="Arial" w:cs="Arial"/>
        </w:rPr>
        <w:t>, trabalhar com a família, acolher a ans</w:t>
      </w:r>
      <w:r w:rsidR="00EE1F7A">
        <w:rPr>
          <w:rFonts w:ascii="Arial" w:hAnsi="Arial" w:cs="Arial"/>
        </w:rPr>
        <w:t xml:space="preserve">iedade, </w:t>
      </w:r>
      <w:r w:rsidR="00602CB1">
        <w:rPr>
          <w:rFonts w:ascii="Arial" w:hAnsi="Arial" w:cs="Arial"/>
        </w:rPr>
        <w:t>ajudar a entender que essa é uma escolha e um momento do paciente e que não existe receita</w:t>
      </w:r>
      <w:r w:rsidR="00EE1F7A">
        <w:rPr>
          <w:rFonts w:ascii="Arial" w:hAnsi="Arial" w:cs="Arial"/>
        </w:rPr>
        <w:t xml:space="preserve"> para a cura</w:t>
      </w:r>
      <w:r>
        <w:rPr>
          <w:rFonts w:ascii="Arial" w:hAnsi="Arial" w:cs="Arial"/>
        </w:rPr>
        <w:t>.</w:t>
      </w:r>
    </w:p>
    <w:p w:rsidR="00AD5F84" w:rsidRDefault="00AD5F84" w:rsidP="00C909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Apesar de acreditarmos no tratamento e apostarmos na cura do sujeito, temos alguns grupos de </w:t>
      </w:r>
      <w:r w:rsidR="0084653B">
        <w:rPr>
          <w:rFonts w:ascii="Arial" w:hAnsi="Arial" w:cs="Arial"/>
        </w:rPr>
        <w:t>auto-ajuda</w:t>
      </w:r>
      <w:r>
        <w:rPr>
          <w:rFonts w:ascii="Arial" w:hAnsi="Arial" w:cs="Arial"/>
        </w:rPr>
        <w:t xml:space="preserve"> na clínica</w:t>
      </w:r>
      <w:r w:rsidR="00EE1F7A">
        <w:rPr>
          <w:rFonts w:ascii="Arial" w:hAnsi="Arial" w:cs="Arial"/>
        </w:rPr>
        <w:t xml:space="preserve"> que vêem a utilização da droga como uma doença incurável</w:t>
      </w:r>
      <w:r>
        <w:rPr>
          <w:rFonts w:ascii="Arial" w:hAnsi="Arial" w:cs="Arial"/>
        </w:rPr>
        <w:t>,</w:t>
      </w:r>
      <w:r w:rsidR="00EE1F7A">
        <w:rPr>
          <w:rFonts w:ascii="Arial" w:hAnsi="Arial" w:cs="Arial"/>
        </w:rPr>
        <w:t xml:space="preserve"> como AA, NA, NARANON. Propomos essa parceria,</w:t>
      </w:r>
      <w:r>
        <w:rPr>
          <w:rFonts w:ascii="Arial" w:hAnsi="Arial" w:cs="Arial"/>
        </w:rPr>
        <w:t xml:space="preserve"> pois entendemos que pode ser muito útil em alguns casos. Entendemos</w:t>
      </w:r>
      <w:r w:rsidRPr="00AD5F84">
        <w:rPr>
          <w:rFonts w:ascii="Arial" w:hAnsi="Arial" w:cs="Arial"/>
        </w:rPr>
        <w:t xml:space="preserve"> que técnicas cognitivo-comportamentais, quando aliadas a um trabalho de escuta subjetiva do desejo inconsciente do paciente, trazem resultados mais satisfatórios do que traria apenas uma das abordagens.</w:t>
      </w:r>
      <w:r>
        <w:rPr>
          <w:rFonts w:ascii="Arial" w:hAnsi="Arial" w:cs="Arial"/>
        </w:rPr>
        <w:t xml:space="preserve"> É isso que </w:t>
      </w:r>
      <w:proofErr w:type="gramStart"/>
      <w:r w:rsidR="003D2E0E">
        <w:rPr>
          <w:rFonts w:ascii="Arial" w:hAnsi="Arial" w:cs="Arial"/>
        </w:rPr>
        <w:t>buscamos,</w:t>
      </w:r>
      <w:proofErr w:type="gramEnd"/>
      <w:r>
        <w:rPr>
          <w:rFonts w:ascii="Arial" w:hAnsi="Arial" w:cs="Arial"/>
        </w:rPr>
        <w:t xml:space="preserve"> </w:t>
      </w:r>
      <w:r w:rsidR="0084653B">
        <w:rPr>
          <w:rFonts w:ascii="Arial" w:hAnsi="Arial" w:cs="Arial"/>
        </w:rPr>
        <w:t xml:space="preserve">a </w:t>
      </w:r>
      <w:r w:rsidR="00562A67">
        <w:rPr>
          <w:rFonts w:ascii="Arial" w:hAnsi="Arial" w:cs="Arial"/>
        </w:rPr>
        <w:t xml:space="preserve">tentativa de unir as duas práticas teóricas para aumentar as possibilidades de tratamento para os sujeitos que são tão complexos e diferentes. </w:t>
      </w:r>
    </w:p>
    <w:p w:rsidR="003D2E0E" w:rsidRDefault="003D2E0E" w:rsidP="00C909E3">
      <w:pPr>
        <w:jc w:val="both"/>
        <w:rPr>
          <w:rFonts w:ascii="Arial" w:hAnsi="Arial" w:cs="Arial"/>
          <w:b/>
        </w:rPr>
      </w:pPr>
      <w:r w:rsidRPr="003D2E0E">
        <w:rPr>
          <w:rFonts w:ascii="Arial" w:hAnsi="Arial" w:cs="Arial"/>
          <w:b/>
        </w:rPr>
        <w:t xml:space="preserve">Objetivo Geral: </w:t>
      </w:r>
    </w:p>
    <w:p w:rsidR="003D2E0E" w:rsidRDefault="003D2E0E" w:rsidP="00C909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Proporcionar intervenções psicológicas individuais e em grupo com familiares e pacientes dos sujeitos toxicômanos</w:t>
      </w:r>
      <w:r w:rsidR="003E1922">
        <w:rPr>
          <w:rFonts w:ascii="Arial" w:hAnsi="Arial" w:cs="Arial"/>
        </w:rPr>
        <w:t xml:space="preserve"> da </w:t>
      </w:r>
      <w:proofErr w:type="gramStart"/>
      <w:r w:rsidR="003E1922">
        <w:rPr>
          <w:rFonts w:ascii="Arial" w:hAnsi="Arial" w:cs="Arial"/>
        </w:rPr>
        <w:t>C</w:t>
      </w:r>
      <w:r>
        <w:rPr>
          <w:rFonts w:ascii="Arial" w:hAnsi="Arial" w:cs="Arial"/>
        </w:rPr>
        <w:t>línica Bom</w:t>
      </w:r>
      <w:proofErr w:type="gramEnd"/>
      <w:r>
        <w:rPr>
          <w:rFonts w:ascii="Arial" w:hAnsi="Arial" w:cs="Arial"/>
        </w:rPr>
        <w:t xml:space="preserve"> Viver.</w:t>
      </w:r>
    </w:p>
    <w:p w:rsidR="003D2E0E" w:rsidRDefault="003D2E0E" w:rsidP="00C909E3">
      <w:pPr>
        <w:jc w:val="both"/>
        <w:rPr>
          <w:rFonts w:ascii="Arial" w:hAnsi="Arial" w:cs="Arial"/>
          <w:b/>
        </w:rPr>
      </w:pPr>
      <w:r w:rsidRPr="003D2E0E">
        <w:rPr>
          <w:rFonts w:ascii="Arial" w:hAnsi="Arial" w:cs="Arial"/>
          <w:b/>
        </w:rPr>
        <w:t>Objetivo Específico:</w:t>
      </w:r>
    </w:p>
    <w:p w:rsidR="003D2E0E" w:rsidRDefault="003D2E0E" w:rsidP="00C909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Ofertar tratamento psicológico aos pacientes</w:t>
      </w:r>
      <w:r w:rsidR="003E1922">
        <w:rPr>
          <w:rFonts w:ascii="Arial" w:hAnsi="Arial" w:cs="Arial"/>
        </w:rPr>
        <w:t xml:space="preserve"> toxicômanos e seus familiares </w:t>
      </w:r>
      <w:r>
        <w:rPr>
          <w:rFonts w:ascii="Arial" w:hAnsi="Arial" w:cs="Arial"/>
        </w:rPr>
        <w:t xml:space="preserve">que chegam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clínica Bom Viver. Focando o sujeito que usa a droga e não a droga que o sujeito usa. Buscando dar tratamento as questões que perpassam a utilização da droga para cada um subjetivamente</w:t>
      </w:r>
      <w:r w:rsidR="003E1922">
        <w:rPr>
          <w:rFonts w:ascii="Arial" w:hAnsi="Arial" w:cs="Arial"/>
        </w:rPr>
        <w:t xml:space="preserve"> e d</w:t>
      </w:r>
      <w:r>
        <w:rPr>
          <w:rFonts w:ascii="Arial" w:hAnsi="Arial" w:cs="Arial"/>
        </w:rPr>
        <w:t>entro de uma instituição que propõem o tratamento através da internação. Para tanto</w:t>
      </w:r>
      <w:r w:rsidR="003E19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utilizamos de técnicas psicoterápicas individuas e de grupo.</w:t>
      </w:r>
      <w:r w:rsidR="00EA3990">
        <w:rPr>
          <w:rFonts w:ascii="Arial" w:hAnsi="Arial" w:cs="Arial"/>
        </w:rPr>
        <w:t xml:space="preserve"> </w:t>
      </w:r>
    </w:p>
    <w:p w:rsidR="00EA3990" w:rsidRPr="00EA3990" w:rsidRDefault="00EA3990" w:rsidP="00C909E3">
      <w:pPr>
        <w:jc w:val="both"/>
        <w:rPr>
          <w:rFonts w:ascii="Arial" w:hAnsi="Arial" w:cs="Arial"/>
          <w:b/>
        </w:rPr>
      </w:pPr>
      <w:r w:rsidRPr="00EA3990">
        <w:rPr>
          <w:rFonts w:ascii="Arial" w:hAnsi="Arial" w:cs="Arial"/>
          <w:b/>
        </w:rPr>
        <w:t>Programação:</w:t>
      </w:r>
    </w:p>
    <w:p w:rsidR="00EA3990" w:rsidRDefault="00EA3990" w:rsidP="00C909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Somos dois psicólog</w:t>
      </w:r>
      <w:r w:rsidR="00DA6BE7">
        <w:rPr>
          <w:rFonts w:ascii="Arial" w:hAnsi="Arial" w:cs="Arial"/>
        </w:rPr>
        <w:t xml:space="preserve">os presentes em turnos opostos, </w:t>
      </w:r>
      <w:r>
        <w:rPr>
          <w:rFonts w:ascii="Arial" w:hAnsi="Arial" w:cs="Arial"/>
        </w:rPr>
        <w:t xml:space="preserve">diariamente e com dois plantões mensais aos domingos. Para dar tratamento a tudo que foi levantado anteriormente dividimos a semana e realizamos atendimentos individuais, </w:t>
      </w:r>
      <w:r w:rsidR="00944E81">
        <w:rPr>
          <w:rFonts w:ascii="Arial" w:hAnsi="Arial" w:cs="Arial"/>
        </w:rPr>
        <w:t xml:space="preserve">e em grupo com os pacientes e familiares. Temos o </w:t>
      </w:r>
      <w:r>
        <w:rPr>
          <w:rFonts w:ascii="Arial" w:hAnsi="Arial" w:cs="Arial"/>
        </w:rPr>
        <w:t>Grupo de Convivência que trata das questões ligadas a convivência deles na clínica com os demais pacientes e funcionários, Grupo de Partilha que é o mome</w:t>
      </w:r>
      <w:r w:rsidR="00DA6BE7">
        <w:rPr>
          <w:rFonts w:ascii="Arial" w:hAnsi="Arial" w:cs="Arial"/>
        </w:rPr>
        <w:t>nto deles partilharem</w:t>
      </w:r>
      <w:r>
        <w:rPr>
          <w:rFonts w:ascii="Arial" w:hAnsi="Arial" w:cs="Arial"/>
        </w:rPr>
        <w:t xml:space="preserve"> suas dificuldades e </w:t>
      </w:r>
      <w:proofErr w:type="gramStart"/>
      <w:r>
        <w:rPr>
          <w:rFonts w:ascii="Arial" w:hAnsi="Arial" w:cs="Arial"/>
        </w:rPr>
        <w:t>vivencias</w:t>
      </w:r>
      <w:proofErr w:type="gramEnd"/>
      <w:r>
        <w:rPr>
          <w:rFonts w:ascii="Arial" w:hAnsi="Arial" w:cs="Arial"/>
        </w:rPr>
        <w:t xml:space="preserve"> com a droga, Grupo Bom Viver que é um grupo terapêutico </w:t>
      </w:r>
      <w:r w:rsidR="00EE1F7A">
        <w:rPr>
          <w:rFonts w:ascii="Arial" w:hAnsi="Arial" w:cs="Arial"/>
        </w:rPr>
        <w:t>onde são trabalhados conteúdos</w:t>
      </w:r>
      <w:r>
        <w:rPr>
          <w:rFonts w:ascii="Arial" w:hAnsi="Arial" w:cs="Arial"/>
        </w:rPr>
        <w:t xml:space="preserve"> levantados pelos pacientes, Cine Debate é a apresentação de um filme e depois a discussão dos conteúdos levantados </w:t>
      </w:r>
      <w:r w:rsidR="00DA6BE7">
        <w:rPr>
          <w:rFonts w:ascii="Arial" w:hAnsi="Arial" w:cs="Arial"/>
        </w:rPr>
        <w:t xml:space="preserve">a partir dele, </w:t>
      </w:r>
      <w:r>
        <w:rPr>
          <w:rFonts w:ascii="Arial" w:hAnsi="Arial" w:cs="Arial"/>
        </w:rPr>
        <w:t>Grupo de Musicoterapia é tocada e cantada uma música e a partir disso discutido seu conteúdo, de aco</w:t>
      </w:r>
      <w:r w:rsidR="00EE1F7A">
        <w:rPr>
          <w:rFonts w:ascii="Arial" w:hAnsi="Arial" w:cs="Arial"/>
        </w:rPr>
        <w:t xml:space="preserve">rdo com a demanda dos pacientes </w:t>
      </w:r>
      <w:r w:rsidR="00DA6BE7">
        <w:rPr>
          <w:rFonts w:ascii="Arial" w:hAnsi="Arial" w:cs="Arial"/>
        </w:rPr>
        <w:t>e o</w:t>
      </w:r>
      <w:r>
        <w:rPr>
          <w:rFonts w:ascii="Arial" w:hAnsi="Arial" w:cs="Arial"/>
        </w:rPr>
        <w:t xml:space="preserve"> Grupo de famílias</w:t>
      </w:r>
      <w:r w:rsidR="00DA6BE7">
        <w:rPr>
          <w:rFonts w:ascii="Arial" w:hAnsi="Arial" w:cs="Arial"/>
        </w:rPr>
        <w:t xml:space="preserve"> onde são trabalhadas dificuldades</w:t>
      </w:r>
      <w:r w:rsidR="00EE1F7A">
        <w:rPr>
          <w:rFonts w:ascii="Arial" w:hAnsi="Arial" w:cs="Arial"/>
        </w:rPr>
        <w:t xml:space="preserve"> e questões levantadas</w:t>
      </w:r>
      <w:r w:rsidR="00DA6BE7">
        <w:rPr>
          <w:rFonts w:ascii="Arial" w:hAnsi="Arial" w:cs="Arial"/>
        </w:rPr>
        <w:t xml:space="preserve"> pelas mesmas</w:t>
      </w:r>
      <w:r w:rsidR="00EE1F7A">
        <w:rPr>
          <w:rFonts w:ascii="Arial" w:hAnsi="Arial" w:cs="Arial"/>
        </w:rPr>
        <w:t>, onde acolhemos</w:t>
      </w:r>
      <w:r w:rsidR="00DA6BE7">
        <w:rPr>
          <w:rFonts w:ascii="Arial" w:hAnsi="Arial" w:cs="Arial"/>
        </w:rPr>
        <w:t xml:space="preserve"> e orientações. A</w:t>
      </w:r>
      <w:r w:rsidR="00944E81">
        <w:rPr>
          <w:rFonts w:ascii="Arial" w:hAnsi="Arial" w:cs="Arial"/>
        </w:rPr>
        <w:t xml:space="preserve">lém dos grupos pensados internamente, acompanhamos </w:t>
      </w:r>
      <w:r w:rsidR="00DA6BE7">
        <w:rPr>
          <w:rFonts w:ascii="Arial" w:hAnsi="Arial" w:cs="Arial"/>
        </w:rPr>
        <w:t xml:space="preserve">dois </w:t>
      </w:r>
      <w:r w:rsidR="00944E81">
        <w:rPr>
          <w:rFonts w:ascii="Arial" w:hAnsi="Arial" w:cs="Arial"/>
        </w:rPr>
        <w:t>grupos de parceiros que vem de fora como NA e NARANON.</w:t>
      </w:r>
      <w:r w:rsidR="004125A9">
        <w:rPr>
          <w:rFonts w:ascii="Arial" w:hAnsi="Arial" w:cs="Arial"/>
        </w:rPr>
        <w:t xml:space="preserve"> Detalhes maiores dos grupos em anexo.</w:t>
      </w:r>
    </w:p>
    <w:p w:rsidR="003D2E0E" w:rsidRPr="003D2E0E" w:rsidRDefault="003D2E0E" w:rsidP="00C909E3">
      <w:pPr>
        <w:jc w:val="both"/>
        <w:rPr>
          <w:rFonts w:ascii="Arial" w:hAnsi="Arial" w:cs="Arial"/>
        </w:rPr>
      </w:pPr>
    </w:p>
    <w:p w:rsidR="003D2E0E" w:rsidRPr="003D2E0E" w:rsidRDefault="003D2E0E" w:rsidP="00C909E3">
      <w:pPr>
        <w:jc w:val="both"/>
        <w:rPr>
          <w:rFonts w:ascii="Arial" w:hAnsi="Arial" w:cs="Arial"/>
        </w:rPr>
      </w:pPr>
    </w:p>
    <w:p w:rsidR="008250F7" w:rsidRPr="008250F7" w:rsidRDefault="008250F7" w:rsidP="008250F7">
      <w:pPr>
        <w:rPr>
          <w:rFonts w:ascii="Arial" w:hAnsi="Arial" w:cs="Arial"/>
          <w:sz w:val="24"/>
          <w:szCs w:val="24"/>
        </w:rPr>
      </w:pPr>
    </w:p>
    <w:sectPr w:rsidR="008250F7" w:rsidRPr="008250F7" w:rsidSect="00905B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4125A9"/>
    <w:rsid w:val="000501CA"/>
    <w:rsid w:val="00150B82"/>
    <w:rsid w:val="002919E1"/>
    <w:rsid w:val="00394803"/>
    <w:rsid w:val="003D2E0E"/>
    <w:rsid w:val="003E1922"/>
    <w:rsid w:val="004125A9"/>
    <w:rsid w:val="00453C8A"/>
    <w:rsid w:val="004B0BA6"/>
    <w:rsid w:val="00562A67"/>
    <w:rsid w:val="00602CB1"/>
    <w:rsid w:val="006B42AB"/>
    <w:rsid w:val="006D5CA4"/>
    <w:rsid w:val="008250F7"/>
    <w:rsid w:val="0084653B"/>
    <w:rsid w:val="00905B6A"/>
    <w:rsid w:val="00944E81"/>
    <w:rsid w:val="00AD5F84"/>
    <w:rsid w:val="00C909E3"/>
    <w:rsid w:val="00D251D8"/>
    <w:rsid w:val="00DA6BE7"/>
    <w:rsid w:val="00E67FF8"/>
    <w:rsid w:val="00E74D65"/>
    <w:rsid w:val="00EA3990"/>
    <w:rsid w:val="00EE1F7A"/>
    <w:rsid w:val="00F6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B6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250F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rnanda\Meus%20documentos\meus%20documentos%20psi\PROJETO%20PSICOTERAP&#202;UTICOCOM%20OS%20PACIENTES%20TOXIC&#212;MANOS%20NA%20CL&#205;NICA%20BOM%20VIVE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PSICOTERAPÊUTICOCOM OS PACIENTES TOXICÔMANOS NA CLÍNICA BOM VIVER</Template>
  <TotalTime>10</TotalTime>
  <Pages>4</Pages>
  <Words>1464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Teixeira</dc:creator>
  <cp:lastModifiedBy>fernanda.teixeira</cp:lastModifiedBy>
  <cp:revision>4</cp:revision>
  <dcterms:created xsi:type="dcterms:W3CDTF">2015-02-20T18:45:00Z</dcterms:created>
  <dcterms:modified xsi:type="dcterms:W3CDTF">2015-02-20T18:53:00Z</dcterms:modified>
</cp:coreProperties>
</file>